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CE" w:rsidRDefault="00316DCE" w:rsidP="00316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МКОУ «</w:t>
      </w:r>
      <w:proofErr w:type="spellStart"/>
      <w:r>
        <w:rPr>
          <w:rFonts w:ascii="Times New Roman" w:eastAsia="Calibri" w:hAnsi="Times New Roman"/>
          <w:sz w:val="24"/>
          <w:szCs w:val="24"/>
        </w:rPr>
        <w:t>Арлагульская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СОШ»</w:t>
      </w:r>
    </w:p>
    <w:p w:rsidR="00316DCE" w:rsidRDefault="00316DCE" w:rsidP="00316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Информация о проведённых мероприятиях, работе по гармонизации межэтнических и межконфессиональных отношений и профилактики проявлений экстремизма за </w:t>
      </w:r>
      <w:r>
        <w:rPr>
          <w:rFonts w:ascii="Times New Roman" w:eastAsia="Calibri" w:hAnsi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/>
          <w:sz w:val="24"/>
          <w:szCs w:val="24"/>
        </w:rPr>
        <w:t xml:space="preserve"> квартал 2017 года.  </w:t>
      </w:r>
    </w:p>
    <w:p w:rsidR="0021030A" w:rsidRDefault="0021030A"/>
    <w:p w:rsidR="00316DCE" w:rsidRDefault="00316D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1.Родительское собрание </w:t>
      </w:r>
      <w:r w:rsidR="002F5EA2">
        <w:rPr>
          <w:rFonts w:ascii="Times New Roman" w:hAnsi="Times New Roman"/>
          <w:sz w:val="24"/>
          <w:szCs w:val="24"/>
        </w:rPr>
        <w:t xml:space="preserve"> (Протокол №1 от 29.08.17г) </w:t>
      </w:r>
      <w:r>
        <w:rPr>
          <w:rFonts w:ascii="Times New Roman" w:hAnsi="Times New Roman"/>
          <w:sz w:val="24"/>
          <w:szCs w:val="24"/>
        </w:rPr>
        <w:t>«Поведение детей в школе и на улице. Воспитание толерантности у школьников»  (участие приняли 28 родителей).</w:t>
      </w:r>
    </w:p>
    <w:p w:rsidR="00316DCE" w:rsidRDefault="00316D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2.МО «Классных руководителей» </w:t>
      </w:r>
      <w:r w:rsidR="00BF0529">
        <w:rPr>
          <w:rFonts w:ascii="Times New Roman" w:hAnsi="Times New Roman"/>
          <w:sz w:val="24"/>
          <w:szCs w:val="24"/>
        </w:rPr>
        <w:t xml:space="preserve">(Протокол №1 от 26.09.17г) </w:t>
      </w:r>
      <w:r>
        <w:rPr>
          <w:rFonts w:ascii="Times New Roman" w:hAnsi="Times New Roman"/>
          <w:sz w:val="24"/>
          <w:szCs w:val="24"/>
        </w:rPr>
        <w:t>«Профилактика экстремизма. Межнациональное и духовно-нравственное воспитание подрастающего поколения» .</w:t>
      </w:r>
    </w:p>
    <w:p w:rsidR="00316DCE" w:rsidRDefault="00316D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 w:rsidR="00BF0529">
        <w:rPr>
          <w:rFonts w:ascii="Times New Roman" w:hAnsi="Times New Roman"/>
          <w:sz w:val="24"/>
          <w:szCs w:val="24"/>
        </w:rPr>
        <w:t>Пед. совет</w:t>
      </w:r>
      <w:proofErr w:type="gramEnd"/>
      <w:r w:rsidR="00BF0529">
        <w:rPr>
          <w:rFonts w:ascii="Times New Roman" w:hAnsi="Times New Roman"/>
          <w:sz w:val="24"/>
          <w:szCs w:val="24"/>
        </w:rPr>
        <w:t xml:space="preserve"> (Протокол № </w:t>
      </w:r>
      <w:r w:rsidR="00560ECB">
        <w:rPr>
          <w:rFonts w:ascii="Times New Roman" w:hAnsi="Times New Roman"/>
          <w:sz w:val="24"/>
          <w:szCs w:val="24"/>
        </w:rPr>
        <w:t>1</w:t>
      </w:r>
      <w:r w:rsidR="00BF0529">
        <w:rPr>
          <w:rFonts w:ascii="Times New Roman" w:hAnsi="Times New Roman"/>
          <w:sz w:val="24"/>
          <w:szCs w:val="24"/>
        </w:rPr>
        <w:t xml:space="preserve">  от</w:t>
      </w:r>
      <w:r w:rsidR="00560ECB">
        <w:rPr>
          <w:rFonts w:ascii="Times New Roman" w:hAnsi="Times New Roman"/>
          <w:sz w:val="24"/>
          <w:szCs w:val="24"/>
        </w:rPr>
        <w:t xml:space="preserve">28.08.17г)  </w:t>
      </w:r>
      <w:r w:rsidR="00BF0529">
        <w:rPr>
          <w:rFonts w:ascii="Times New Roman" w:hAnsi="Times New Roman"/>
          <w:sz w:val="24"/>
          <w:szCs w:val="24"/>
        </w:rPr>
        <w:t>Изучение методических рекомендаций по вандализму, по толерантност</w:t>
      </w:r>
      <w:r w:rsidR="002F5EA2">
        <w:rPr>
          <w:rFonts w:ascii="Times New Roman" w:hAnsi="Times New Roman"/>
          <w:sz w:val="24"/>
          <w:szCs w:val="24"/>
        </w:rPr>
        <w:t>и.</w:t>
      </w:r>
    </w:p>
    <w:p w:rsidR="00BF0529" w:rsidRDefault="00BF0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4.Обновление стенда по профилактике экстремизма.</w:t>
      </w:r>
    </w:p>
    <w:p w:rsidR="00BF0529" w:rsidRDefault="00BF0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5.Ознакомление учащихся с правилами поведения в школе (1-2 класс</w:t>
      </w:r>
      <w:proofErr w:type="gramStart"/>
      <w:r w:rsidR="006F536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6F5364">
        <w:rPr>
          <w:rFonts w:ascii="Times New Roman" w:hAnsi="Times New Roman"/>
          <w:sz w:val="24"/>
          <w:szCs w:val="24"/>
        </w:rPr>
        <w:t xml:space="preserve"> всего: 9 учащихся).</w:t>
      </w:r>
    </w:p>
    <w:p w:rsidR="006F5364" w:rsidRDefault="006F53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6.Повторное доведение до учащихся правил поведения в школе (3-7 класс; всего:35 учащихся).</w:t>
      </w:r>
    </w:p>
    <w:p w:rsidR="006F5364" w:rsidRDefault="006F53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7.Игровая программа «Нам надо лучше знать друг друга» (1-2 класс; всего:9 учащихся)</w:t>
      </w:r>
    </w:p>
    <w:p w:rsidR="006F5364" w:rsidRDefault="006F53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560ECB">
        <w:rPr>
          <w:rFonts w:ascii="Times New Roman" w:hAnsi="Times New Roman"/>
          <w:sz w:val="24"/>
          <w:szCs w:val="24"/>
        </w:rPr>
        <w:t>Общешкольная линейка «Горе Беслана» (1-11 классы; всего: 75 участников).</w:t>
      </w:r>
    </w:p>
    <w:p w:rsidR="00560ECB" w:rsidRDefault="00560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9.Акция «Посланники мира» (3-4 классы; всего: 10 учащихся).</w:t>
      </w:r>
    </w:p>
    <w:p w:rsidR="00560ECB" w:rsidRDefault="00560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Линейка «Международный день мира» (1-11 классы; всего: 69 участников).</w:t>
      </w:r>
    </w:p>
    <w:p w:rsidR="00560ECB" w:rsidRDefault="00560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11.Классный час в форме </w:t>
      </w:r>
      <w:r w:rsidR="002F5EA2">
        <w:rPr>
          <w:rFonts w:ascii="Times New Roman" w:hAnsi="Times New Roman"/>
          <w:sz w:val="24"/>
          <w:szCs w:val="24"/>
        </w:rPr>
        <w:t>круглого стола</w:t>
      </w:r>
      <w:r>
        <w:rPr>
          <w:rFonts w:ascii="Times New Roman" w:hAnsi="Times New Roman"/>
          <w:sz w:val="24"/>
          <w:szCs w:val="24"/>
        </w:rPr>
        <w:t xml:space="preserve"> (1 сентября) «Мы против террора» (8-11 классы; всего:16 учащихся).</w:t>
      </w:r>
    </w:p>
    <w:p w:rsidR="00560ECB" w:rsidRDefault="00560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2F5EA2">
        <w:rPr>
          <w:rFonts w:ascii="Times New Roman" w:hAnsi="Times New Roman"/>
          <w:sz w:val="24"/>
          <w:szCs w:val="24"/>
        </w:rPr>
        <w:t>Конкурс рисунка «Мы за мир на планете!» (1-11классы; всего: 36 учащихся).</w:t>
      </w:r>
    </w:p>
    <w:p w:rsidR="002F5EA2" w:rsidRDefault="002F5E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/>
          <w:sz w:val="24"/>
          <w:szCs w:val="24"/>
        </w:rPr>
        <w:t>Выставка книг о мире</w:t>
      </w:r>
      <w:proofErr w:type="gramEnd"/>
      <w:r>
        <w:rPr>
          <w:rFonts w:ascii="Times New Roman" w:hAnsi="Times New Roman"/>
          <w:sz w:val="24"/>
          <w:szCs w:val="24"/>
        </w:rPr>
        <w:t xml:space="preserve"> и дружбе.</w:t>
      </w:r>
    </w:p>
    <w:p w:rsidR="002F5EA2" w:rsidRPr="00316DCE" w:rsidRDefault="002F5E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29.09.17г  Зам директора по </w:t>
      </w:r>
      <w:proofErr w:type="spellStart"/>
      <w:r>
        <w:rPr>
          <w:rFonts w:ascii="Times New Roman" w:hAnsi="Times New Roman"/>
          <w:sz w:val="24"/>
          <w:szCs w:val="24"/>
        </w:rPr>
        <w:t>ВР:Савилова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</w:t>
      </w:r>
    </w:p>
    <w:sectPr w:rsidR="002F5EA2" w:rsidRPr="00316DCE" w:rsidSect="00702E7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6DCE"/>
    <w:rsid w:val="0021030A"/>
    <w:rsid w:val="002F5EA2"/>
    <w:rsid w:val="00316DCE"/>
    <w:rsid w:val="003F2831"/>
    <w:rsid w:val="00560ECB"/>
    <w:rsid w:val="006F5364"/>
    <w:rsid w:val="00702E71"/>
    <w:rsid w:val="00BF0529"/>
    <w:rsid w:val="00E34822"/>
    <w:rsid w:val="00F7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2017-09-29T16:25:00Z</dcterms:created>
  <dcterms:modified xsi:type="dcterms:W3CDTF">2017-09-29T17:43:00Z</dcterms:modified>
</cp:coreProperties>
</file>