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90" w:rsidRDefault="00137990" w:rsidP="001379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</w:t>
      </w:r>
      <w:r>
        <w:rPr>
          <w:rFonts w:ascii="Times New Roman CYR" w:hAnsi="Times New Roman CYR" w:cs="Times New Roman CYR"/>
        </w:rPr>
        <w:t>Отчёт МКОУ "</w:t>
      </w:r>
      <w:proofErr w:type="spellStart"/>
      <w:r>
        <w:rPr>
          <w:rFonts w:ascii="Times New Roman CYR" w:hAnsi="Times New Roman CYR" w:cs="Times New Roman CYR"/>
        </w:rPr>
        <w:t>Арлагульская</w:t>
      </w:r>
      <w:proofErr w:type="spellEnd"/>
      <w:r>
        <w:rPr>
          <w:rFonts w:ascii="Times New Roman CYR" w:hAnsi="Times New Roman CYR" w:cs="Times New Roman CYR"/>
        </w:rPr>
        <w:t xml:space="preserve"> СОШ"</w:t>
      </w:r>
    </w:p>
    <w:p w:rsidR="00137990" w:rsidRDefault="00137990" w:rsidP="001379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</w:t>
      </w:r>
      <w:r>
        <w:rPr>
          <w:rFonts w:ascii="Times New Roman CYR" w:hAnsi="Times New Roman CYR" w:cs="Times New Roman CYR"/>
        </w:rPr>
        <w:t xml:space="preserve">Результаты деятельности классных руководителей </w:t>
      </w:r>
      <w:proofErr w:type="gramStart"/>
      <w:r>
        <w:rPr>
          <w:rFonts w:ascii="Times New Roman CYR" w:hAnsi="Times New Roman CYR" w:cs="Times New Roman CYR"/>
        </w:rPr>
        <w:t>за</w:t>
      </w:r>
      <w:proofErr w:type="gramEnd"/>
    </w:p>
    <w:p w:rsidR="00137990" w:rsidRDefault="00137990" w:rsidP="00137990">
      <w:pPr>
        <w:widowControl w:val="0"/>
        <w:tabs>
          <w:tab w:val="left" w:pos="369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  </w:t>
      </w:r>
      <w:r w:rsidR="00996999">
        <w:rPr>
          <w:rFonts w:ascii="Times New Roman CYR" w:hAnsi="Times New Roman CYR" w:cs="Times New Roman CYR"/>
        </w:rPr>
        <w:t xml:space="preserve"> 2016– 2017</w:t>
      </w:r>
      <w:r>
        <w:rPr>
          <w:rFonts w:ascii="Times New Roman CYR" w:hAnsi="Times New Roman CYR" w:cs="Times New Roman CYR"/>
        </w:rPr>
        <w:t xml:space="preserve"> учебный год</w:t>
      </w:r>
    </w:p>
    <w:p w:rsidR="00996999" w:rsidRPr="00A36C03" w:rsidRDefault="00996999" w:rsidP="00996999">
      <w:pPr>
        <w:rPr>
          <w:rFonts w:ascii="Times New Roman" w:hAnsi="Times New Roman"/>
          <w:b/>
          <w:i/>
          <w:sz w:val="24"/>
          <w:szCs w:val="24"/>
        </w:rPr>
      </w:pPr>
      <w:r w:rsidRPr="00A36C03">
        <w:rPr>
          <w:rFonts w:ascii="Times New Roman" w:hAnsi="Times New Roman"/>
          <w:b/>
          <w:i/>
          <w:sz w:val="24"/>
          <w:szCs w:val="24"/>
        </w:rPr>
        <w:t>Выполнение плана воспитательной работы:</w:t>
      </w:r>
    </w:p>
    <w:tbl>
      <w:tblPr>
        <w:tblStyle w:val="a4"/>
        <w:tblW w:w="8833" w:type="dxa"/>
        <w:tblInd w:w="-743" w:type="dxa"/>
        <w:tblLook w:val="04A0"/>
      </w:tblPr>
      <w:tblGrid>
        <w:gridCol w:w="696"/>
        <w:gridCol w:w="4249"/>
        <w:gridCol w:w="1159"/>
        <w:gridCol w:w="1327"/>
        <w:gridCol w:w="1402"/>
      </w:tblGrid>
      <w:tr w:rsidR="00996999" w:rsidRPr="00A36C03" w:rsidTr="00996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C03">
              <w:rPr>
                <w:rFonts w:ascii="Times New Roman" w:hAnsi="Times New Roman"/>
                <w:sz w:val="24"/>
                <w:szCs w:val="24"/>
                <w:lang w:val="en-US"/>
              </w:rPr>
              <w:t>Меропр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Pr="00A36C03">
              <w:rPr>
                <w:rFonts w:ascii="Times New Roman" w:hAnsi="Times New Roman"/>
                <w:sz w:val="24"/>
                <w:szCs w:val="24"/>
                <w:lang w:val="en-US"/>
              </w:rPr>
              <w:t>ятия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Не проведено</w:t>
            </w:r>
          </w:p>
        </w:tc>
      </w:tr>
      <w:tr w:rsidR="00996999" w:rsidRPr="00A36C03" w:rsidTr="00996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517D68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517D68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517D68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6999" w:rsidRPr="00A36C03" w:rsidTr="00996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517D68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517D68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999" w:rsidRPr="00A36C03" w:rsidTr="00996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517D68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517D68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999" w:rsidRPr="00A36C03" w:rsidTr="00996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517D68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517D68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999" w:rsidRPr="00A36C03" w:rsidTr="00996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517D68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6999" w:rsidRPr="00A36C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517D68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6999" w:rsidRPr="00A36C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96999" w:rsidRPr="00A36C03" w:rsidRDefault="00996999" w:rsidP="00996999">
      <w:pPr>
        <w:rPr>
          <w:rFonts w:ascii="Times New Roman" w:hAnsi="Times New Roman"/>
          <w:b/>
          <w:i/>
          <w:sz w:val="24"/>
          <w:szCs w:val="24"/>
        </w:rPr>
      </w:pPr>
      <w:r w:rsidRPr="00A36C03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tbl>
      <w:tblPr>
        <w:tblStyle w:val="a4"/>
        <w:tblW w:w="9288" w:type="dxa"/>
        <w:tblInd w:w="-743" w:type="dxa"/>
        <w:tblLook w:val="04A0"/>
      </w:tblPr>
      <w:tblGrid>
        <w:gridCol w:w="1619"/>
        <w:gridCol w:w="1217"/>
        <w:gridCol w:w="1276"/>
        <w:gridCol w:w="2028"/>
        <w:gridCol w:w="1515"/>
        <w:gridCol w:w="1633"/>
      </w:tblGrid>
      <w:tr w:rsidR="00996999" w:rsidRPr="00A36C03" w:rsidTr="00996999">
        <w:trPr>
          <w:trHeight w:val="9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Занятия род.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Заседаний род комитета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Индивидуальных бесед с родителями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Совместных дел с родителями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Посещение квартир уч-ся</w:t>
            </w:r>
          </w:p>
        </w:tc>
      </w:tr>
      <w:tr w:rsidR="00996999" w:rsidRPr="00A36C03" w:rsidTr="00996999">
        <w:trPr>
          <w:trHeight w:val="81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9" w:rsidRPr="00A36C03" w:rsidRDefault="00437D1B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9" w:rsidRPr="00A36C03" w:rsidRDefault="00437D1B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9" w:rsidRPr="00A36C03" w:rsidRDefault="00437D1B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9" w:rsidRPr="00A36C03" w:rsidRDefault="00437D1B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9" w:rsidRPr="00A36C03" w:rsidRDefault="00437D1B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9" w:rsidRPr="00A36C03" w:rsidRDefault="00437D1B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996999" w:rsidRPr="00A36C03" w:rsidRDefault="00996999" w:rsidP="00996999">
      <w:pPr>
        <w:rPr>
          <w:rFonts w:ascii="Times New Roman" w:hAnsi="Times New Roman"/>
          <w:sz w:val="24"/>
          <w:szCs w:val="24"/>
        </w:rPr>
      </w:pPr>
      <w:r w:rsidRPr="00A36C03">
        <w:rPr>
          <w:rFonts w:ascii="Times New Roman" w:hAnsi="Times New Roman"/>
          <w:b/>
          <w:i/>
          <w:sz w:val="24"/>
          <w:szCs w:val="24"/>
        </w:rPr>
        <w:t xml:space="preserve">Работа с </w:t>
      </w:r>
      <w:proofErr w:type="gramStart"/>
      <w:r w:rsidRPr="00A36C03">
        <w:rPr>
          <w:rFonts w:ascii="Times New Roman" w:hAnsi="Times New Roman"/>
          <w:b/>
          <w:i/>
          <w:sz w:val="24"/>
          <w:szCs w:val="24"/>
        </w:rPr>
        <w:t>обучающими</w:t>
      </w:r>
      <w:proofErr w:type="gramEnd"/>
      <w:r w:rsidRPr="00A36C03">
        <w:rPr>
          <w:rFonts w:ascii="Times New Roman" w:hAnsi="Times New Roman"/>
          <w:b/>
          <w:i/>
          <w:sz w:val="24"/>
          <w:szCs w:val="24"/>
        </w:rPr>
        <w:t xml:space="preserve">  группы риска</w:t>
      </w:r>
      <w:r w:rsidRPr="00A36C03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8994" w:type="dxa"/>
        <w:tblInd w:w="-743" w:type="dxa"/>
        <w:tblLook w:val="04A0"/>
      </w:tblPr>
      <w:tblGrid>
        <w:gridCol w:w="1985"/>
        <w:gridCol w:w="2336"/>
        <w:gridCol w:w="2336"/>
        <w:gridCol w:w="2337"/>
      </w:tblGrid>
      <w:tr w:rsidR="00996999" w:rsidRPr="00A36C03" w:rsidTr="009969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Работа с учителями по предметам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99" w:rsidRPr="00A36C03" w:rsidRDefault="00996999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</w:tr>
      <w:tr w:rsidR="00996999" w:rsidRPr="00A36C03" w:rsidTr="009969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9" w:rsidRPr="00A36C03" w:rsidRDefault="00437D1B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9" w:rsidRPr="00A36C03" w:rsidRDefault="00437D1B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9" w:rsidRPr="00A36C03" w:rsidRDefault="00437D1B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9" w:rsidRPr="00A36C03" w:rsidRDefault="00437D1B" w:rsidP="009969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37990" w:rsidRDefault="00137990" w:rsidP="0013799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37990" w:rsidRDefault="00137990" w:rsidP="00137990">
      <w:pPr>
        <w:widowControl w:val="0"/>
        <w:tabs>
          <w:tab w:val="left" w:pos="6860"/>
        </w:tabs>
        <w:autoSpaceDE w:val="0"/>
        <w:autoSpaceDN w:val="0"/>
        <w:adjustRightInd w:val="0"/>
      </w:pPr>
    </w:p>
    <w:p w:rsidR="00137990" w:rsidRDefault="00996999" w:rsidP="0013799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04.06.17</w:t>
      </w:r>
      <w:r w:rsidR="00137990">
        <w:rPr>
          <w:rFonts w:cs="Calibri"/>
        </w:rPr>
        <w:t xml:space="preserve">г        Зам директора по ВР: </w:t>
      </w:r>
      <w:proofErr w:type="spellStart"/>
      <w:r w:rsidR="00137990">
        <w:rPr>
          <w:rFonts w:cs="Calibri"/>
        </w:rPr>
        <w:t>Савилова</w:t>
      </w:r>
      <w:proofErr w:type="spellEnd"/>
      <w:r w:rsidR="00137990">
        <w:rPr>
          <w:rFonts w:cs="Calibri"/>
        </w:rPr>
        <w:t xml:space="preserve"> Е.В</w:t>
      </w:r>
    </w:p>
    <w:p w:rsidR="00137990" w:rsidRDefault="00137990" w:rsidP="0013799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  <w:t xml:space="preserve">                                     </w:t>
      </w:r>
    </w:p>
    <w:p w:rsidR="00137990" w:rsidRDefault="00137990" w:rsidP="00137990">
      <w:pPr>
        <w:widowControl w:val="0"/>
        <w:autoSpaceDE w:val="0"/>
        <w:autoSpaceDN w:val="0"/>
        <w:adjustRightInd w:val="0"/>
      </w:pPr>
    </w:p>
    <w:p w:rsidR="00996999" w:rsidRDefault="002735C7" w:rsidP="002735C7">
      <w:pPr>
        <w:widowControl w:val="0"/>
        <w:autoSpaceDE w:val="0"/>
        <w:autoSpaceDN w:val="0"/>
        <w:adjustRightInd w:val="0"/>
      </w:pPr>
      <w:r>
        <w:t xml:space="preserve">     </w:t>
      </w:r>
      <w:r w:rsidR="00996999">
        <w:t xml:space="preserve">                               </w:t>
      </w:r>
    </w:p>
    <w:p w:rsidR="00996999" w:rsidRDefault="00996999" w:rsidP="002735C7">
      <w:pPr>
        <w:widowControl w:val="0"/>
        <w:autoSpaceDE w:val="0"/>
        <w:autoSpaceDN w:val="0"/>
        <w:adjustRightInd w:val="0"/>
      </w:pPr>
    </w:p>
    <w:p w:rsidR="00996999" w:rsidRDefault="00996999" w:rsidP="002735C7">
      <w:pPr>
        <w:widowControl w:val="0"/>
        <w:autoSpaceDE w:val="0"/>
        <w:autoSpaceDN w:val="0"/>
        <w:adjustRightInd w:val="0"/>
      </w:pPr>
    </w:p>
    <w:p w:rsidR="00996999" w:rsidRDefault="00996999" w:rsidP="002735C7">
      <w:pPr>
        <w:widowControl w:val="0"/>
        <w:autoSpaceDE w:val="0"/>
        <w:autoSpaceDN w:val="0"/>
        <w:adjustRightInd w:val="0"/>
      </w:pPr>
    </w:p>
    <w:p w:rsidR="002735C7" w:rsidRDefault="00996999" w:rsidP="002735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 xml:space="preserve">                                                  </w:t>
      </w:r>
      <w:r w:rsidR="002735C7">
        <w:t xml:space="preserve">  </w:t>
      </w:r>
      <w:r w:rsidR="002735C7">
        <w:rPr>
          <w:rFonts w:ascii="Times New Roman CYR" w:hAnsi="Times New Roman CYR" w:cs="Times New Roman CYR"/>
        </w:rPr>
        <w:t>Отчёт МКОУ "</w:t>
      </w:r>
      <w:proofErr w:type="spellStart"/>
      <w:r w:rsidR="002735C7">
        <w:rPr>
          <w:rFonts w:ascii="Times New Roman CYR" w:hAnsi="Times New Roman CYR" w:cs="Times New Roman CYR"/>
        </w:rPr>
        <w:t>Арлагульская</w:t>
      </w:r>
      <w:proofErr w:type="spellEnd"/>
      <w:r w:rsidR="002735C7">
        <w:rPr>
          <w:rFonts w:ascii="Times New Roman CYR" w:hAnsi="Times New Roman CYR" w:cs="Times New Roman CYR"/>
        </w:rPr>
        <w:t xml:space="preserve"> СОШ"</w:t>
      </w:r>
    </w:p>
    <w:p w:rsidR="002735C7" w:rsidRDefault="002735C7" w:rsidP="002735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</w:t>
      </w:r>
      <w:r>
        <w:rPr>
          <w:rFonts w:ascii="Times New Roman CYR" w:hAnsi="Times New Roman CYR" w:cs="Times New Roman CYR"/>
        </w:rPr>
        <w:t xml:space="preserve">Результаты деятельности классных руководителей за 1 четверть </w:t>
      </w:r>
    </w:p>
    <w:p w:rsidR="002735C7" w:rsidRDefault="002735C7" w:rsidP="002735C7">
      <w:pPr>
        <w:widowControl w:val="0"/>
        <w:tabs>
          <w:tab w:val="left" w:pos="369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  </w:t>
      </w:r>
      <w:r>
        <w:rPr>
          <w:rFonts w:ascii="Times New Roman CYR" w:hAnsi="Times New Roman CYR" w:cs="Times New Roman CYR"/>
        </w:rPr>
        <w:t>на 2016– 2017 учебный год</w:t>
      </w:r>
    </w:p>
    <w:p w:rsidR="002735C7" w:rsidRDefault="002735C7" w:rsidP="002735C7">
      <w:pPr>
        <w:widowControl w:val="0"/>
        <w:tabs>
          <w:tab w:val="left" w:pos="369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735C7" w:rsidRDefault="002735C7" w:rsidP="002735C7">
      <w:pPr>
        <w:widowControl w:val="0"/>
        <w:tabs>
          <w:tab w:val="left" w:pos="369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Выполнение плана воспитательной работы:</w:t>
      </w:r>
    </w:p>
    <w:tbl>
      <w:tblPr>
        <w:tblW w:w="0" w:type="auto"/>
        <w:tblInd w:w="360" w:type="dxa"/>
        <w:tblLayout w:type="fixed"/>
        <w:tblLook w:val="04A0"/>
      </w:tblPr>
      <w:tblGrid>
        <w:gridCol w:w="720"/>
        <w:gridCol w:w="2865"/>
        <w:gridCol w:w="1658"/>
        <w:gridCol w:w="1890"/>
        <w:gridCol w:w="1837"/>
      </w:tblGrid>
      <w:tr w:rsidR="002735C7" w:rsidTr="002735C7">
        <w:trPr>
          <w:trHeight w:val="35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№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 плану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Проведено 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Не проведено</w:t>
            </w:r>
          </w:p>
        </w:tc>
      </w:tr>
      <w:tr w:rsidR="002735C7" w:rsidTr="002735C7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Тематические классные часы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2735C7" w:rsidTr="002735C7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КТД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735C7" w:rsidTr="002735C7">
        <w:trPr>
          <w:trHeight w:val="36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проекты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735C7" w:rsidTr="002735C7">
        <w:trPr>
          <w:trHeight w:val="36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</w:tbl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Классные часы</w:t>
      </w: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330" w:type="dxa"/>
        <w:tblLayout w:type="fixed"/>
        <w:tblLook w:val="04A0"/>
      </w:tblPr>
      <w:tblGrid>
        <w:gridCol w:w="810"/>
        <w:gridCol w:w="4350"/>
        <w:gridCol w:w="2010"/>
        <w:gridCol w:w="1797"/>
      </w:tblGrid>
      <w:tr w:rsidR="002735C7" w:rsidTr="002735C7">
        <w:trPr>
          <w:trHeight w:val="51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>№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Класс 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Ответственный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Правила поведения в школе, на улице, в автобусе.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1,4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2735C7" w:rsidTr="002735C7">
        <w:trPr>
          <w:trHeight w:val="653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Будь осторожен с огнём.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1,4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Шишкин. </w:t>
            </w:r>
            <w:proofErr w:type="gramStart"/>
            <w:r>
              <w:rPr>
                <w:rFonts w:cs="Calibri"/>
              </w:rPr>
              <w:t>В картинной галереи.</w:t>
            </w:r>
            <w:proofErr w:type="gram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1,4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Музыкальный час.  Детские  годы Чайковского.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Что такое экстремизм, терроризм?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1,4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Викторина по сказкам А. С Пушкина.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1,4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Подготовка к празднику осени (стихи, песня, костюмы).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С.Н.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 безопасности на дорогах и правильном поведении в экстремальных ситуациях.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Причины возникновения пожара и эвакуация из школы.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Правила поведения в школе, на уроке, перемене, столовой.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Беседа «Осторожно, терроризм»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Музыкальный час «Детский альбом» П.И Чайковского.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Страницы истории. День народного единства.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Беседа. Символы нашей страны.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«Мой путь из дома в школу»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Пожарная безопасность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Экстремизм, терроризм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Час вопросов и ответов.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«Что такое хорошо и что такое плохо?»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Огонь </w:t>
            </w:r>
            <w:proofErr w:type="gramStart"/>
            <w:r>
              <w:rPr>
                <w:rFonts w:cs="Calibri"/>
              </w:rPr>
              <w:t>-н</w:t>
            </w:r>
            <w:proofErr w:type="gramEnd"/>
            <w:r>
              <w:rPr>
                <w:rFonts w:cs="Calibri"/>
              </w:rPr>
              <w:t>аш друг, огонь- наш враг.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Знаем ли мы правила дорожного движения?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Правила поведения при пожаре.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Что такое экстремизм, терроризм?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Будь природе другом.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« </w:t>
            </w:r>
            <w:proofErr w:type="gramStart"/>
            <w:r>
              <w:rPr>
                <w:rFonts w:cs="Calibri"/>
              </w:rPr>
              <w:t>Мир</w:t>
            </w:r>
            <w:proofErr w:type="gramEnd"/>
            <w:r>
              <w:rPr>
                <w:rFonts w:cs="Calibri"/>
              </w:rPr>
              <w:t xml:space="preserve"> в котором я живу».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«Спор</w:t>
            </w:r>
            <w:proofErr w:type="gramStart"/>
            <w:r>
              <w:rPr>
                <w:rFonts w:cs="Calibri"/>
              </w:rPr>
              <w:t>т-</w:t>
            </w:r>
            <w:proofErr w:type="gramEnd"/>
            <w:r>
              <w:rPr>
                <w:rFonts w:cs="Calibri"/>
              </w:rPr>
              <w:t xml:space="preserve"> это круто»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Что такое экстремизм, терроризм?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Поведение в обществ</w:t>
            </w:r>
            <w:proofErr w:type="gramStart"/>
            <w:r>
              <w:rPr>
                <w:rFonts w:cs="Calibri"/>
              </w:rPr>
              <w:t>е-</w:t>
            </w:r>
            <w:proofErr w:type="gramEnd"/>
            <w:r>
              <w:rPr>
                <w:rFonts w:cs="Calibri"/>
              </w:rPr>
              <w:t xml:space="preserve"> моя личная ответственность.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Здоровый образ жизни.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Школьный этикет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proofErr w:type="gramStart"/>
            <w:r>
              <w:rPr>
                <w:rFonts w:cs="Calibri"/>
              </w:rPr>
              <w:t>Я-ученик</w:t>
            </w:r>
            <w:proofErr w:type="spellEnd"/>
            <w:proofErr w:type="gramEnd"/>
            <w:r>
              <w:rPr>
                <w:rFonts w:cs="Calibri"/>
              </w:rPr>
              <w:t>, человек, сын, внук, ребёнок».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Беседа «Курить </w:t>
            </w:r>
            <w:proofErr w:type="gramStart"/>
            <w:r>
              <w:rPr>
                <w:rFonts w:cs="Calibri"/>
              </w:rPr>
              <w:t>-с</w:t>
            </w:r>
            <w:proofErr w:type="gramEnd"/>
            <w:r>
              <w:rPr>
                <w:rFonts w:cs="Calibri"/>
              </w:rPr>
              <w:t>ебе вредить»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7.8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Экстремизм, терроризм.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«Что даёт энергосбережение?»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Тестирование « Познай себя»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Диспут « Как бороться с вредными привычками?»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9,10,11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Нужно любить природу! Экскурсия в лес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9,10,11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Экстремизм, терроризм.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9,10,11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Толерантность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9,10,11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2735C7" w:rsidTr="002735C7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Как сохранить своё здоровье?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9,10,11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</w:tbl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</w:pP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</w:t>
      </w:r>
      <w:r>
        <w:rPr>
          <w:rFonts w:ascii="Times New Roman CYR" w:hAnsi="Times New Roman CYR" w:cs="Times New Roman CYR"/>
        </w:rPr>
        <w:t>Организация социально – значимой деятельности:</w:t>
      </w: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375" w:type="dxa"/>
        <w:tblLayout w:type="fixed"/>
        <w:tblLook w:val="04A0"/>
      </w:tblPr>
      <w:tblGrid>
        <w:gridCol w:w="735"/>
        <w:gridCol w:w="6360"/>
        <w:gridCol w:w="1755"/>
      </w:tblGrid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>№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Количество участников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Арбат (КТД)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Техника безопасности в осенние каникулы.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(КТД) Праздник осени.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Линейка « День солидарности в борьбе с терроризмом».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Тимуровская работа (оказание помощи старым людям)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Социально-психологическое тестирование.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День памяти жертв репрессий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Акция «Зажги свечу!»)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Оформление классных уголков, озеленение классов.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Создание юнармейского отряда «Пограничники».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Линейка « Мы голосуем за Мир» (Акция «Покрывало Мира»)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Всероссийский урок безопасности в сети Интернет.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Презентация. День народного единства.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КТД  Осенний кросс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Беседа о последствиях вредных привычек. Акция « Мы за здоровый образ жизни».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Тестирование по экстремизму.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День Знаний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Презентация «Международный день распространения грамотности».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День музыки. Музыкальная викторина</w:t>
            </w:r>
            <w:proofErr w:type="gramStart"/>
            <w:r>
              <w:rPr>
                <w:rFonts w:cs="Calibri"/>
              </w:rPr>
              <w:t xml:space="preserve"> ,</w:t>
            </w:r>
            <w:proofErr w:type="gramEnd"/>
            <w:r>
              <w:rPr>
                <w:rFonts w:cs="Calibri"/>
              </w:rPr>
              <w:t xml:space="preserve"> посвящённая П.И Чайковскому и Д.Д Шостаковичу.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День гражданской обороны. Учебная эвакуация школьников при пожаре.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Неделя «Международный день школьных библиотек»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Неделя безопасности. Борьба с терроризмом, толерантность. Инструктажи.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Оформление стенда об истории коррупции и борьбе с ней.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Презентация «Великая Октябрьская социалистическая революция».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735C7" w:rsidTr="002735C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Неделя энергосбережения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</w:tbl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</w:pPr>
      <w:r>
        <w:t xml:space="preserve">       </w:t>
      </w: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Работа с </w:t>
      </w:r>
      <w:proofErr w:type="gramStart"/>
      <w:r>
        <w:rPr>
          <w:rFonts w:ascii="Times New Roman CYR" w:hAnsi="Times New Roman CYR" w:cs="Times New Roman CYR"/>
        </w:rPr>
        <w:t>обучающимися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Группы риска</w:t>
      </w:r>
      <w:r>
        <w:t>»</w:t>
      </w: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Беседы:22</w:t>
      </w: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профилактики:1</w:t>
      </w: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с учителями по предметам:15</w:t>
      </w: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Посещение уроков:9</w:t>
      </w: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с родителями</w:t>
      </w:r>
    </w:p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358" w:type="dxa"/>
        <w:tblLayout w:type="fixed"/>
        <w:tblLook w:val="04A0"/>
      </w:tblPr>
      <w:tblGrid>
        <w:gridCol w:w="1485"/>
        <w:gridCol w:w="1568"/>
        <w:gridCol w:w="1568"/>
        <w:gridCol w:w="1830"/>
        <w:gridCol w:w="1369"/>
        <w:gridCol w:w="1501"/>
      </w:tblGrid>
      <w:tr w:rsidR="002735C7" w:rsidTr="002735C7">
        <w:trPr>
          <w:trHeight w:val="625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Родительские собрания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Занятия родительского всеобуча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Заседаний родительского комитета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Индивидуальных бесед с родителями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Совместных дел с родителями и детьми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Посещено квартир обучающихся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735C7" w:rsidTr="002735C7">
        <w:trPr>
          <w:trHeight w:val="555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42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5C7" w:rsidRDefault="00273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  <w:p w:rsidR="002735C7" w:rsidRDefault="002735C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735C7" w:rsidRDefault="002735C7" w:rsidP="002735C7">
      <w:pPr>
        <w:widowControl w:val="0"/>
        <w:tabs>
          <w:tab w:val="left" w:pos="6860"/>
        </w:tabs>
        <w:autoSpaceDE w:val="0"/>
        <w:autoSpaceDN w:val="0"/>
        <w:adjustRightInd w:val="0"/>
      </w:pPr>
    </w:p>
    <w:p w:rsidR="002735C7" w:rsidRDefault="002735C7" w:rsidP="002735C7">
      <w:pPr>
        <w:widowControl w:val="0"/>
        <w:autoSpaceDE w:val="0"/>
        <w:autoSpaceDN w:val="0"/>
        <w:adjustRightInd w:val="0"/>
        <w:rPr>
          <w:rFonts w:cs="Calibri"/>
        </w:rPr>
      </w:pPr>
    </w:p>
    <w:p w:rsidR="002735C7" w:rsidRDefault="002735C7" w:rsidP="002735C7">
      <w:pPr>
        <w:widowControl w:val="0"/>
        <w:autoSpaceDE w:val="0"/>
        <w:autoSpaceDN w:val="0"/>
        <w:adjustRightInd w:val="0"/>
        <w:rPr>
          <w:rFonts w:cs="Calibri"/>
        </w:rPr>
      </w:pPr>
    </w:p>
    <w:p w:rsidR="002735C7" w:rsidRDefault="002735C7" w:rsidP="002735C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31.10.16 г        Зам директора по ВР: </w:t>
      </w:r>
      <w:proofErr w:type="spellStart"/>
      <w:r>
        <w:rPr>
          <w:rFonts w:cs="Calibri"/>
        </w:rPr>
        <w:t>Савилова</w:t>
      </w:r>
      <w:proofErr w:type="spellEnd"/>
      <w:r>
        <w:rPr>
          <w:rFonts w:cs="Calibri"/>
        </w:rPr>
        <w:t xml:space="preserve"> Е.В</w:t>
      </w:r>
    </w:p>
    <w:p w:rsidR="00BF494F" w:rsidRDefault="00BF494F" w:rsidP="00BF49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 xml:space="preserve">                                       </w:t>
      </w:r>
      <w:r>
        <w:rPr>
          <w:rFonts w:ascii="Times New Roman CYR" w:hAnsi="Times New Roman CYR" w:cs="Times New Roman CYR"/>
        </w:rPr>
        <w:t>Отчёт МКОУ "</w:t>
      </w:r>
      <w:proofErr w:type="spellStart"/>
      <w:r>
        <w:rPr>
          <w:rFonts w:ascii="Times New Roman CYR" w:hAnsi="Times New Roman CYR" w:cs="Times New Roman CYR"/>
        </w:rPr>
        <w:t>Арлагульская</w:t>
      </w:r>
      <w:proofErr w:type="spellEnd"/>
      <w:r>
        <w:rPr>
          <w:rFonts w:ascii="Times New Roman CYR" w:hAnsi="Times New Roman CYR" w:cs="Times New Roman CYR"/>
        </w:rPr>
        <w:t xml:space="preserve"> СОШ"</w:t>
      </w:r>
    </w:p>
    <w:p w:rsidR="00BF494F" w:rsidRDefault="00BF494F" w:rsidP="00BF49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</w:t>
      </w:r>
      <w:r>
        <w:rPr>
          <w:rFonts w:ascii="Times New Roman CYR" w:hAnsi="Times New Roman CYR" w:cs="Times New Roman CYR"/>
        </w:rPr>
        <w:t xml:space="preserve">Результаты деятельности классных руководителей за 2 четверть </w:t>
      </w:r>
    </w:p>
    <w:p w:rsidR="00BF494F" w:rsidRDefault="00BF494F" w:rsidP="00BF494F">
      <w:pPr>
        <w:widowControl w:val="0"/>
        <w:tabs>
          <w:tab w:val="left" w:pos="369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  </w:t>
      </w:r>
      <w:r>
        <w:rPr>
          <w:rFonts w:ascii="Times New Roman CYR" w:hAnsi="Times New Roman CYR" w:cs="Times New Roman CYR"/>
        </w:rPr>
        <w:t>на 2016– 2017 учебный год</w:t>
      </w:r>
    </w:p>
    <w:p w:rsidR="00BF494F" w:rsidRDefault="00BF494F" w:rsidP="00BF494F">
      <w:pPr>
        <w:widowControl w:val="0"/>
        <w:tabs>
          <w:tab w:val="left" w:pos="369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BF494F" w:rsidRDefault="00BF494F" w:rsidP="00BF494F">
      <w:pPr>
        <w:widowControl w:val="0"/>
        <w:tabs>
          <w:tab w:val="left" w:pos="369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Выполнение плана воспитательной работы:</w:t>
      </w:r>
    </w:p>
    <w:tbl>
      <w:tblPr>
        <w:tblW w:w="0" w:type="auto"/>
        <w:tblInd w:w="360" w:type="dxa"/>
        <w:tblLayout w:type="fixed"/>
        <w:tblLook w:val="04A0"/>
      </w:tblPr>
      <w:tblGrid>
        <w:gridCol w:w="720"/>
        <w:gridCol w:w="2865"/>
        <w:gridCol w:w="1658"/>
        <w:gridCol w:w="1890"/>
        <w:gridCol w:w="1837"/>
      </w:tblGrid>
      <w:tr w:rsidR="00BF494F" w:rsidTr="00BF494F">
        <w:trPr>
          <w:trHeight w:val="35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№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 плану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Проведено 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Не проведено</w:t>
            </w:r>
          </w:p>
        </w:tc>
      </w:tr>
      <w:tr w:rsidR="00BF494F" w:rsidTr="00BF494F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Тематические классные часы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BF494F" w:rsidTr="00BF494F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КТД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BF494F" w:rsidTr="00BF494F">
        <w:trPr>
          <w:trHeight w:val="36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проекты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BF494F" w:rsidTr="00BF494F">
        <w:trPr>
          <w:trHeight w:val="36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Классные часы</w:t>
      </w: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330" w:type="dxa"/>
        <w:tblLayout w:type="fixed"/>
        <w:tblLook w:val="04A0"/>
      </w:tblPr>
      <w:tblGrid>
        <w:gridCol w:w="810"/>
        <w:gridCol w:w="4350"/>
        <w:gridCol w:w="2010"/>
        <w:gridCol w:w="1797"/>
      </w:tblGrid>
      <w:tr w:rsidR="00BF494F" w:rsidTr="00BF494F">
        <w:trPr>
          <w:trHeight w:val="51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>№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Класс 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Ответственный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Спортивные состязания «В здоровом тел</w:t>
            </w:r>
            <w:proofErr w:type="gramStart"/>
            <w:r>
              <w:rPr>
                <w:rFonts w:cs="Calibri"/>
              </w:rPr>
              <w:t>е-</w:t>
            </w:r>
            <w:proofErr w:type="gramEnd"/>
            <w:r>
              <w:rPr>
                <w:rFonts w:cs="Calibri"/>
              </w:rPr>
              <w:t xml:space="preserve"> здоровый дух».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BF494F" w:rsidTr="00BF494F">
        <w:trPr>
          <w:trHeight w:val="653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«Права и обязанности детей»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Профилактика вредных привычек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«Знаем, гордимся, помним»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«За мир на земле!»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Профилактика вредных привычек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«Права и обязанности детей»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Самый сильный, смелый, быстрый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Урок мужества.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«Мы за мир на планете»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Книга-лучший</w:t>
            </w:r>
            <w:proofErr w:type="spellEnd"/>
            <w:proofErr w:type="gramEnd"/>
            <w:r>
              <w:rPr>
                <w:rFonts w:cs="Calibri"/>
              </w:rPr>
              <w:t xml:space="preserve"> друг.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Герои </w:t>
            </w:r>
            <w:proofErr w:type="spellStart"/>
            <w:r>
              <w:rPr>
                <w:rFonts w:cs="Calibri"/>
              </w:rPr>
              <w:t>во</w:t>
            </w:r>
            <w:proofErr w:type="gramStart"/>
            <w:r>
              <w:rPr>
                <w:rFonts w:cs="Calibri"/>
              </w:rPr>
              <w:t>в</w:t>
            </w:r>
            <w:proofErr w:type="spellEnd"/>
            <w:r>
              <w:rPr>
                <w:rFonts w:cs="Calibri"/>
              </w:rPr>
              <w:t>-</w:t>
            </w:r>
            <w:proofErr w:type="gramEnd"/>
            <w:r>
              <w:rPr>
                <w:rFonts w:cs="Calibri"/>
              </w:rPr>
              <w:t xml:space="preserve"> Зоя Космодемьянская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Спортивные состязания «В здоровом тел</w:t>
            </w:r>
            <w:proofErr w:type="gramStart"/>
            <w:r>
              <w:rPr>
                <w:rFonts w:cs="Calibri"/>
              </w:rPr>
              <w:t>е-</w:t>
            </w:r>
            <w:proofErr w:type="gramEnd"/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>здоровый дух».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«За мир на земле!»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Россия правовое государство.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Профилактика вредных привычек.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Урок мужества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Мы гордимся, помним, знаем.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Правила здорового образа жизни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Административное право. Правонарушения.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Соревнование по баскетболу.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 способов сказат</w:t>
            </w:r>
            <w:proofErr w:type="gramStart"/>
            <w:r>
              <w:rPr>
                <w:rFonts w:cs="Calibri"/>
              </w:rPr>
              <w:t>ь-</w:t>
            </w:r>
            <w:proofErr w:type="gramEnd"/>
            <w:r>
              <w:rPr>
                <w:rFonts w:cs="Calibri"/>
              </w:rPr>
              <w:t xml:space="preserve"> нет!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Путешествие в мир </w:t>
            </w:r>
            <w:proofErr w:type="gramStart"/>
            <w:r>
              <w:rPr>
                <w:rFonts w:cs="Calibri"/>
              </w:rPr>
              <w:t>прекрасного</w:t>
            </w:r>
            <w:proofErr w:type="gramEnd"/>
            <w:r>
              <w:rPr>
                <w:rFonts w:cs="Calibri"/>
              </w:rPr>
              <w:t>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Мы гордимся, помним, знаем.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Государство на страже закона.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Соревнование по баскетболу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Государство на страже закона.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7.8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Профилактика вредных привычек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7.8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Соревнование по волейболу.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Мы гордимся, помним, знаем.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Борьба с вредными привычками.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Юридическая ответственность несовершеннолетних.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Проект «Кем быть?».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Соревнование по волейболу.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Урок мужества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BF494F" w:rsidTr="00BF494F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Росси</w:t>
            </w:r>
            <w:proofErr w:type="gramStart"/>
            <w:r>
              <w:rPr>
                <w:rFonts w:cs="Calibri"/>
              </w:rPr>
              <w:t>я-</w:t>
            </w:r>
            <w:proofErr w:type="gramEnd"/>
            <w:r>
              <w:rPr>
                <w:rFonts w:cs="Calibri"/>
              </w:rPr>
              <w:t xml:space="preserve"> правовое государство.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</w:tbl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</w:pP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</w:pPr>
      <w:r>
        <w:t xml:space="preserve">          </w:t>
      </w: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</w:pP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</w:pP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Организация социально – значимой деятельности:</w:t>
      </w: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Ind w:w="375" w:type="dxa"/>
        <w:tblLayout w:type="fixed"/>
        <w:tblLook w:val="04A0"/>
      </w:tblPr>
      <w:tblGrid>
        <w:gridCol w:w="735"/>
        <w:gridCol w:w="6360"/>
        <w:gridCol w:w="1755"/>
      </w:tblGrid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>№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Количество участников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Новогодний праздник (КТД)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День матери (КТД)</w:t>
            </w:r>
            <w:proofErr w:type="gramStart"/>
            <w:r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Линейка « День неизвестного солдата».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Тимуровская работа (оказание помощи старым людям)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Акция</w:t>
            </w:r>
            <w:proofErr w:type="gramStart"/>
            <w:r>
              <w:rPr>
                <w:rFonts w:cs="Calibri"/>
              </w:rPr>
              <w:t>»Л</w:t>
            </w:r>
            <w:proofErr w:type="gramEnd"/>
            <w:r>
              <w:rPr>
                <w:rFonts w:cs="Calibri"/>
              </w:rPr>
              <w:t>истовка о борьбе с вредными привычками»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Линейка «Профилактика вредных привычек»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Линейка «Техника безопасности детей на новогоднем празднике и в зимние каникулы»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Классный час «Вахта памяти»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КТД. «Мы помним тебя, солдат».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Проект «Кем быть?»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Линейка, посвящённая Акции «Знаем! Помним! Гордимся!»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Классные часы «Урок мужества»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Кинолекторий на уроке истории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Совместное чтение поэмы Маргариты </w:t>
            </w:r>
            <w:proofErr w:type="spellStart"/>
            <w:r>
              <w:rPr>
                <w:rFonts w:cs="Calibri"/>
              </w:rPr>
              <w:t>Алигер</w:t>
            </w:r>
            <w:proofErr w:type="spellEnd"/>
            <w:r>
              <w:rPr>
                <w:rFonts w:cs="Calibri"/>
              </w:rPr>
              <w:t xml:space="preserve"> «Зоя».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Торжественный митинг «Мы памятью горды!»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Классный час в начальном звене «За мир на земле!»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Классные часы, посвящённые окончанию первой Мировой войны.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Беседа в краеведческом музее «Герои первой Мировой войны»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Классные часы «В мире права. Дети, имеющие право на помощь и заботу».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Классные </w:t>
            </w:r>
            <w:proofErr w:type="gramStart"/>
            <w:r>
              <w:rPr>
                <w:rFonts w:cs="Calibri"/>
              </w:rPr>
              <w:t>часы</w:t>
            </w:r>
            <w:proofErr w:type="gramEnd"/>
            <w:r>
              <w:rPr>
                <w:rFonts w:cs="Calibri"/>
              </w:rPr>
              <w:t xml:space="preserve"> «Какую помощь мы можем оказать инвалидам?»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Спортивные соревнования, посвящённые декаде инвалидов.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</w:tr>
      <w:tr w:rsidR="00BF494F" w:rsidTr="00BF494F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Беседа «Административное право. Правонарушения. </w:t>
            </w:r>
            <w:r>
              <w:rPr>
                <w:rFonts w:cs="Calibri"/>
              </w:rPr>
              <w:lastRenderedPageBreak/>
              <w:t>Взыскания».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62</w:t>
            </w:r>
          </w:p>
        </w:tc>
      </w:tr>
    </w:tbl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</w:pPr>
      <w:r>
        <w:t xml:space="preserve">         </w:t>
      </w:r>
      <w:r>
        <w:rPr>
          <w:rFonts w:ascii="Times New Roman CYR" w:hAnsi="Times New Roman CYR" w:cs="Times New Roman CYR"/>
        </w:rPr>
        <w:t xml:space="preserve">Работа с </w:t>
      </w:r>
      <w:proofErr w:type="gramStart"/>
      <w:r>
        <w:rPr>
          <w:rFonts w:ascii="Times New Roman CYR" w:hAnsi="Times New Roman CYR" w:cs="Times New Roman CYR"/>
        </w:rPr>
        <w:t>обучающимися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Группы риска</w:t>
      </w:r>
      <w:r>
        <w:t>»4</w:t>
      </w: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Беседы:24</w:t>
      </w: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профилактики:1</w:t>
      </w: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с учителями по предметам:18</w:t>
      </w: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Посещение уроков:8</w:t>
      </w: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</w:pP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с родителями</w:t>
      </w:r>
    </w:p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358" w:type="dxa"/>
        <w:tblLayout w:type="fixed"/>
        <w:tblLook w:val="04A0"/>
      </w:tblPr>
      <w:tblGrid>
        <w:gridCol w:w="1485"/>
        <w:gridCol w:w="1568"/>
        <w:gridCol w:w="1568"/>
        <w:gridCol w:w="1830"/>
        <w:gridCol w:w="1369"/>
        <w:gridCol w:w="1501"/>
      </w:tblGrid>
      <w:tr w:rsidR="00BF494F" w:rsidTr="00BF494F">
        <w:trPr>
          <w:trHeight w:val="625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Родительские собрания</w:t>
            </w:r>
          </w:p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Занятия родительского всеобуча</w:t>
            </w:r>
          </w:p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Заседаний родительского комитета</w:t>
            </w:r>
          </w:p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Индивидуальных бесед с родителями</w:t>
            </w:r>
          </w:p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Совместных дел с родителями и детьми</w:t>
            </w:r>
          </w:p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Посещено квартир обучающихся</w:t>
            </w:r>
          </w:p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F494F" w:rsidTr="00BF494F">
        <w:trPr>
          <w:trHeight w:val="555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29</w:t>
            </w:r>
          </w:p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</w:p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94F" w:rsidRDefault="00BF4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14</w:t>
            </w:r>
          </w:p>
          <w:p w:rsidR="00BF494F" w:rsidRDefault="00BF494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F494F" w:rsidRDefault="00BF494F" w:rsidP="00BF494F">
      <w:pPr>
        <w:widowControl w:val="0"/>
        <w:tabs>
          <w:tab w:val="left" w:pos="6860"/>
        </w:tabs>
        <w:autoSpaceDE w:val="0"/>
        <w:autoSpaceDN w:val="0"/>
        <w:adjustRightInd w:val="0"/>
      </w:pPr>
    </w:p>
    <w:p w:rsidR="00BF494F" w:rsidRDefault="00BF494F" w:rsidP="00BF49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F494F" w:rsidRDefault="00BF494F" w:rsidP="00BF49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F494F" w:rsidRDefault="00BF494F" w:rsidP="00BF494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06.01.17г        Зам директора по ВР: </w:t>
      </w:r>
      <w:proofErr w:type="spellStart"/>
      <w:r>
        <w:rPr>
          <w:rFonts w:cs="Calibri"/>
        </w:rPr>
        <w:t>Савилова</w:t>
      </w:r>
      <w:proofErr w:type="spellEnd"/>
      <w:r>
        <w:rPr>
          <w:rFonts w:cs="Calibri"/>
        </w:rPr>
        <w:t xml:space="preserve"> Е.В</w:t>
      </w:r>
    </w:p>
    <w:p w:rsidR="00BF494F" w:rsidRDefault="00BF494F" w:rsidP="00BF49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F494F" w:rsidRDefault="00BF494F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494F" w:rsidRDefault="00BF494F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494F" w:rsidRDefault="00BF494F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35C7" w:rsidRDefault="002735C7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35C7" w:rsidRDefault="002735C7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35C7" w:rsidRDefault="002735C7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35C7" w:rsidRDefault="002735C7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35C7" w:rsidRDefault="002735C7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35C7" w:rsidRDefault="002735C7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35C7" w:rsidRDefault="002735C7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35C7" w:rsidRDefault="002735C7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33E7" w:rsidRDefault="00DB33E7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C03">
        <w:rPr>
          <w:rFonts w:ascii="Times New Roman" w:hAnsi="Times New Roman"/>
          <w:sz w:val="24"/>
          <w:szCs w:val="24"/>
        </w:rPr>
        <w:lastRenderedPageBreak/>
        <w:t xml:space="preserve">Ежеквартальный отчёт  классных руководителей </w:t>
      </w:r>
      <w:r w:rsidR="00A36C03">
        <w:rPr>
          <w:rFonts w:ascii="Times New Roman" w:hAnsi="Times New Roman"/>
          <w:sz w:val="24"/>
          <w:szCs w:val="24"/>
        </w:rPr>
        <w:t xml:space="preserve">за 3 четверть 2016-2017 </w:t>
      </w:r>
      <w:proofErr w:type="spellStart"/>
      <w:r w:rsidR="00A36C03">
        <w:rPr>
          <w:rFonts w:ascii="Times New Roman" w:hAnsi="Times New Roman"/>
          <w:sz w:val="24"/>
          <w:szCs w:val="24"/>
        </w:rPr>
        <w:t>уч</w:t>
      </w:r>
      <w:proofErr w:type="gramStart"/>
      <w:r w:rsidR="00A36C03"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</w:p>
    <w:p w:rsidR="00A36C03" w:rsidRPr="00A36C03" w:rsidRDefault="00A36C03" w:rsidP="00DB33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Арлагульская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DB33E7" w:rsidRPr="00A36C03" w:rsidRDefault="00DB33E7" w:rsidP="00DB33E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B33E7" w:rsidRPr="00A36C03" w:rsidRDefault="00DB33E7" w:rsidP="00DB33E7">
      <w:pPr>
        <w:rPr>
          <w:rFonts w:ascii="Times New Roman" w:hAnsi="Times New Roman"/>
          <w:b/>
          <w:i/>
          <w:sz w:val="24"/>
          <w:szCs w:val="24"/>
        </w:rPr>
      </w:pPr>
      <w:r w:rsidRPr="00A36C03">
        <w:rPr>
          <w:rFonts w:ascii="Times New Roman" w:hAnsi="Times New Roman"/>
          <w:b/>
          <w:i/>
          <w:sz w:val="24"/>
          <w:szCs w:val="24"/>
        </w:rPr>
        <w:t>Выполнение плана воспитательной работы:</w:t>
      </w:r>
    </w:p>
    <w:tbl>
      <w:tblPr>
        <w:tblStyle w:val="a4"/>
        <w:tblW w:w="8833" w:type="dxa"/>
        <w:tblInd w:w="-743" w:type="dxa"/>
        <w:tblLook w:val="04A0"/>
      </w:tblPr>
      <w:tblGrid>
        <w:gridCol w:w="696"/>
        <w:gridCol w:w="4249"/>
        <w:gridCol w:w="1159"/>
        <w:gridCol w:w="1327"/>
        <w:gridCol w:w="1402"/>
      </w:tblGrid>
      <w:tr w:rsidR="00DB33E7" w:rsidRPr="00A36C03" w:rsidTr="00DB3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C03">
              <w:rPr>
                <w:rFonts w:ascii="Times New Roman" w:hAnsi="Times New Roman"/>
                <w:sz w:val="24"/>
                <w:szCs w:val="24"/>
                <w:lang w:val="en-US"/>
              </w:rPr>
              <w:t>Меропр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Pr="00A36C03">
              <w:rPr>
                <w:rFonts w:ascii="Times New Roman" w:hAnsi="Times New Roman"/>
                <w:sz w:val="24"/>
                <w:szCs w:val="24"/>
                <w:lang w:val="en-US"/>
              </w:rPr>
              <w:t>ятия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Не проведено</w:t>
            </w:r>
          </w:p>
        </w:tc>
      </w:tr>
      <w:tr w:rsidR="00DB33E7" w:rsidRPr="00A36C03" w:rsidTr="00DB3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3E7" w:rsidRPr="00A36C03" w:rsidTr="00DB3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3E7" w:rsidRPr="00A36C03" w:rsidTr="00DB3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3E7" w:rsidRPr="00A36C03" w:rsidTr="00DB3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3E7" w:rsidRPr="00A36C03" w:rsidTr="00DB3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33E7" w:rsidRPr="00A36C03" w:rsidRDefault="00DB33E7" w:rsidP="00DB33E7">
      <w:pPr>
        <w:rPr>
          <w:rFonts w:ascii="Times New Roman" w:hAnsi="Times New Roman"/>
          <w:b/>
          <w:i/>
          <w:sz w:val="24"/>
          <w:szCs w:val="24"/>
        </w:rPr>
      </w:pPr>
      <w:r w:rsidRPr="00A36C03">
        <w:rPr>
          <w:rFonts w:ascii="Times New Roman" w:hAnsi="Times New Roman"/>
          <w:b/>
          <w:i/>
          <w:sz w:val="24"/>
          <w:szCs w:val="24"/>
        </w:rPr>
        <w:t>Организация социально-значимой деятельности</w:t>
      </w:r>
      <w:proofErr w:type="gramStart"/>
      <w:r w:rsidRPr="00A36C03">
        <w:rPr>
          <w:rFonts w:ascii="Times New Roman" w:hAnsi="Times New Roman"/>
          <w:b/>
          <w:i/>
          <w:sz w:val="24"/>
          <w:szCs w:val="24"/>
        </w:rPr>
        <w:t>:(</w:t>
      </w:r>
      <w:proofErr w:type="gramEnd"/>
      <w:r w:rsidRPr="00A36C03">
        <w:rPr>
          <w:rFonts w:ascii="Times New Roman" w:hAnsi="Times New Roman"/>
          <w:b/>
          <w:i/>
          <w:sz w:val="24"/>
          <w:szCs w:val="24"/>
        </w:rPr>
        <w:t>акции, праздники, встречи, выставки, конкурсы, соревнования  и т. д.  )</w:t>
      </w:r>
    </w:p>
    <w:tbl>
      <w:tblPr>
        <w:tblW w:w="0" w:type="auto"/>
        <w:tblInd w:w="-726" w:type="dxa"/>
        <w:tblLayout w:type="fixed"/>
        <w:tblLook w:val="04A0"/>
      </w:tblPr>
      <w:tblGrid>
        <w:gridCol w:w="735"/>
        <w:gridCol w:w="6360"/>
        <w:gridCol w:w="1755"/>
      </w:tblGrid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Праздник «Поздравляем наших пап» (КТД)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Праздник «Поздравляем милых Дам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A36C03">
              <w:rPr>
                <w:rFonts w:ascii="Times New Roman" w:hAnsi="Times New Roman"/>
                <w:sz w:val="24"/>
                <w:szCs w:val="24"/>
              </w:rPr>
              <w:t>КТД) 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Линейка «Всемирный день гражданской обороны»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Тимуровская работа (оказание помощи старым людям)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»Л</w:t>
            </w:r>
            <w:proofErr w:type="gramEnd"/>
            <w:r w:rsidRPr="00A36C03">
              <w:rPr>
                <w:rFonts w:ascii="Times New Roman" w:hAnsi="Times New Roman"/>
                <w:sz w:val="24"/>
                <w:szCs w:val="24"/>
              </w:rPr>
              <w:t>истовка о борьбе с вредными привычками»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Линейка, посвящённая открытию месячника </w:t>
            </w:r>
            <w:proofErr w:type="spellStart"/>
            <w:r w:rsidRPr="00A36C03">
              <w:rPr>
                <w:rFonts w:ascii="Times New Roman" w:hAnsi="Times New Roman"/>
                <w:sz w:val="24"/>
                <w:szCs w:val="24"/>
              </w:rPr>
              <w:t>оборонн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массовой работы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Линейка «Техника безопасности детей на весенних каникулах»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Классный час ««Международный день борьбы с наркоманией»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КТД. «Зарница».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spacing w:line="36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6C03">
              <w:rPr>
                <w:rFonts w:ascii="Times New Roman" w:eastAsia="Calibri" w:hAnsi="Times New Roman"/>
                <w:sz w:val="24"/>
                <w:szCs w:val="24"/>
              </w:rPr>
              <w:t>Праздничные мероприятия, посвящённые очередной годовщине вхождения Крыма и Севастополя в состав Российской Федерации.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Мероприятие по экологии: день Земли.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Праздничный концерт на ТШО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A36C03">
              <w:rPr>
                <w:rFonts w:ascii="Times New Roman" w:hAnsi="Times New Roman"/>
                <w:sz w:val="24"/>
                <w:szCs w:val="24"/>
              </w:rPr>
              <w:t>обрый концерт»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C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36C03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«Всемирный день гражданской обороны»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Участие в районном слёте юнармейских отрядов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Классный час «День Российской науки»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Беседа в краеведческом музее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.Изготовление открыток, поделок для пап.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ас «День вывода Российских войск из Афганистана»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Спортивные соревнования по волейболу и баскетболу.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Участие в районном слёте «Головоломка».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районом</w:t>
            </w:r>
            <w:proofErr w:type="gram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фестивале «Мы все талантливы»  (1 волна)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Участие в районном фотоконкурсе «Мой папа в армии служил».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районном</w:t>
            </w:r>
            <w:proofErr w:type="gram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конкурс листовок «Здоровым </w:t>
            </w:r>
            <w:proofErr w:type="spellStart"/>
            <w:r w:rsidRPr="00A36C03">
              <w:rPr>
                <w:rFonts w:ascii="Times New Roman" w:hAnsi="Times New Roman"/>
                <w:sz w:val="24"/>
                <w:szCs w:val="24"/>
              </w:rPr>
              <w:t>быть-Родине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служить».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Классный час на тему «День детского кино»</w:t>
            </w:r>
          </w:p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(8 января день детского кино)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Районный слёт волонтёров «Твори Добро».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Классные часы на тему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A36C03">
              <w:rPr>
                <w:rFonts w:ascii="Times New Roman" w:hAnsi="Times New Roman"/>
                <w:sz w:val="24"/>
                <w:szCs w:val="24"/>
              </w:rPr>
              <w:t>Снятие блокады Ленинграда»</w:t>
            </w:r>
          </w:p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(27 января)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Беседа мед. Работника села с учащимися и их родителями по половому воспитанию детей.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Школьный конкурс рисунков и плакатов на экологическую тему.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Урок экологии: Красная книга Курганской области.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Фотоконкурс «Природа родного края»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Урок истории «Международный день памяти жертв Холокоста».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Круглый стол «Наркотики и закон»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Оформление уголка здоровья.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Оформление уголка юнармейского отряда.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Оформление уголка «Молодая гвардия».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Диспут о наркотиках.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Участие в районном мероприятии о проблеме </w:t>
            </w:r>
            <w:proofErr w:type="spellStart"/>
            <w:r w:rsidRPr="00A36C03">
              <w:rPr>
                <w:rFonts w:ascii="Times New Roman" w:hAnsi="Times New Roman"/>
                <w:sz w:val="24"/>
                <w:szCs w:val="24"/>
              </w:rPr>
              <w:t>наркозависимости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для учащихся.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Участие в районном конкурсе  плакатов по защите природы.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Участие в районном конкурсе поделок «Военная техника».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33E7" w:rsidRPr="00A36C03" w:rsidTr="00DB33E7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Участие в районном конкурсе по </w:t>
            </w:r>
            <w:proofErr w:type="spellStart"/>
            <w:r w:rsidRPr="00A36C03">
              <w:rPr>
                <w:rFonts w:ascii="Times New Roman" w:hAnsi="Times New Roman"/>
                <w:sz w:val="24"/>
                <w:szCs w:val="24"/>
              </w:rPr>
              <w:t>легоконструированию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военной техники.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3E7" w:rsidRPr="00A36C03" w:rsidRDefault="00DB33E7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B33E7" w:rsidRPr="00A36C03" w:rsidRDefault="00DB33E7" w:rsidP="00DB33E7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B33E7" w:rsidRPr="00A36C03" w:rsidRDefault="00DB33E7" w:rsidP="00DB33E7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36C03">
        <w:rPr>
          <w:rFonts w:ascii="Times New Roman" w:hAnsi="Times New Roman"/>
          <w:sz w:val="24"/>
          <w:szCs w:val="24"/>
        </w:rPr>
        <w:t xml:space="preserve">         </w:t>
      </w:r>
    </w:p>
    <w:p w:rsidR="00DB33E7" w:rsidRPr="00A36C03" w:rsidRDefault="00DB33E7" w:rsidP="00DB33E7">
      <w:pPr>
        <w:rPr>
          <w:rFonts w:ascii="Times New Roman" w:hAnsi="Times New Roman"/>
          <w:b/>
          <w:i/>
          <w:sz w:val="24"/>
          <w:szCs w:val="24"/>
        </w:rPr>
      </w:pPr>
      <w:r w:rsidRPr="00A36C03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tbl>
      <w:tblPr>
        <w:tblStyle w:val="a4"/>
        <w:tblW w:w="9288" w:type="dxa"/>
        <w:tblInd w:w="-743" w:type="dxa"/>
        <w:tblLook w:val="04A0"/>
      </w:tblPr>
      <w:tblGrid>
        <w:gridCol w:w="1619"/>
        <w:gridCol w:w="1217"/>
        <w:gridCol w:w="1276"/>
        <w:gridCol w:w="2028"/>
        <w:gridCol w:w="1515"/>
        <w:gridCol w:w="1633"/>
      </w:tblGrid>
      <w:tr w:rsidR="00DB33E7" w:rsidRPr="00A36C03" w:rsidTr="00A36C03">
        <w:trPr>
          <w:trHeight w:val="9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Занятия род.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Заседаний род комитета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Индивидуальных бесед с родителями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Совместных дел с родителями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Посещение квартир уч-ся</w:t>
            </w:r>
          </w:p>
        </w:tc>
      </w:tr>
      <w:tr w:rsidR="00DB33E7" w:rsidRPr="00A36C03" w:rsidTr="00A36C03">
        <w:trPr>
          <w:trHeight w:val="81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7" w:rsidRPr="00A36C03" w:rsidRDefault="00A36C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7" w:rsidRPr="00A36C03" w:rsidRDefault="00A36C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7" w:rsidRPr="00A36C03" w:rsidRDefault="00A36C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7" w:rsidRPr="00A36C03" w:rsidRDefault="00A36C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7" w:rsidRPr="00A36C03" w:rsidRDefault="00A36C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7" w:rsidRPr="00A36C03" w:rsidRDefault="00A36C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DB33E7" w:rsidRPr="00A36C03" w:rsidRDefault="00DB33E7" w:rsidP="00DB33E7">
      <w:pPr>
        <w:rPr>
          <w:rFonts w:ascii="Times New Roman" w:hAnsi="Times New Roman"/>
          <w:sz w:val="24"/>
          <w:szCs w:val="24"/>
        </w:rPr>
      </w:pPr>
      <w:r w:rsidRPr="00A36C03">
        <w:rPr>
          <w:rFonts w:ascii="Times New Roman" w:hAnsi="Times New Roman"/>
          <w:b/>
          <w:i/>
          <w:sz w:val="24"/>
          <w:szCs w:val="24"/>
        </w:rPr>
        <w:t xml:space="preserve">Работа с </w:t>
      </w:r>
      <w:proofErr w:type="gramStart"/>
      <w:r w:rsidRPr="00A36C03">
        <w:rPr>
          <w:rFonts w:ascii="Times New Roman" w:hAnsi="Times New Roman"/>
          <w:b/>
          <w:i/>
          <w:sz w:val="24"/>
          <w:szCs w:val="24"/>
        </w:rPr>
        <w:t>обучающими</w:t>
      </w:r>
      <w:proofErr w:type="gramEnd"/>
      <w:r w:rsidRPr="00A36C03">
        <w:rPr>
          <w:rFonts w:ascii="Times New Roman" w:hAnsi="Times New Roman"/>
          <w:b/>
          <w:i/>
          <w:sz w:val="24"/>
          <w:szCs w:val="24"/>
        </w:rPr>
        <w:t xml:space="preserve">  группы риска</w:t>
      </w:r>
      <w:r w:rsidRPr="00A36C03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8994" w:type="dxa"/>
        <w:tblInd w:w="-743" w:type="dxa"/>
        <w:tblLook w:val="04A0"/>
      </w:tblPr>
      <w:tblGrid>
        <w:gridCol w:w="1985"/>
        <w:gridCol w:w="2336"/>
        <w:gridCol w:w="2336"/>
        <w:gridCol w:w="2337"/>
      </w:tblGrid>
      <w:tr w:rsidR="00DB33E7" w:rsidRPr="00A36C03" w:rsidTr="00A36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Работа с учителями по предметам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7" w:rsidRPr="00A36C03" w:rsidRDefault="00DB3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</w:tr>
      <w:tr w:rsidR="00DB33E7" w:rsidRPr="00A36C03" w:rsidTr="00A36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7" w:rsidRPr="00A36C03" w:rsidRDefault="00A36C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7" w:rsidRPr="00A36C03" w:rsidRDefault="00A36C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7" w:rsidRPr="00A36C03" w:rsidRDefault="00A36C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7" w:rsidRPr="00A36C03" w:rsidRDefault="00A36C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B33E7" w:rsidRPr="00A36C03" w:rsidRDefault="00DB33E7" w:rsidP="00DB33E7">
      <w:pPr>
        <w:rPr>
          <w:rFonts w:ascii="Times New Roman" w:hAnsi="Times New Roman"/>
          <w:b/>
          <w:i/>
          <w:sz w:val="24"/>
          <w:szCs w:val="24"/>
        </w:rPr>
      </w:pPr>
      <w:r w:rsidRPr="00A36C03">
        <w:rPr>
          <w:rFonts w:ascii="Times New Roman" w:hAnsi="Times New Roman"/>
          <w:b/>
          <w:i/>
          <w:sz w:val="24"/>
          <w:szCs w:val="24"/>
        </w:rPr>
        <w:t xml:space="preserve">                                      Тематические классные часы:</w:t>
      </w:r>
    </w:p>
    <w:tbl>
      <w:tblPr>
        <w:tblW w:w="0" w:type="auto"/>
        <w:tblInd w:w="-743" w:type="dxa"/>
        <w:tblLayout w:type="fixed"/>
        <w:tblLook w:val="04A0"/>
      </w:tblPr>
      <w:tblGrid>
        <w:gridCol w:w="810"/>
        <w:gridCol w:w="4350"/>
        <w:gridCol w:w="2010"/>
        <w:gridCol w:w="1797"/>
      </w:tblGrid>
      <w:tr w:rsidR="008A170C" w:rsidRPr="00A36C03" w:rsidTr="00A36C03">
        <w:trPr>
          <w:trHeight w:val="51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Красная книга Курганской области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653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36C03">
              <w:rPr>
                <w:rFonts w:ascii="Times New Roman" w:hAnsi="Times New Roman"/>
                <w:sz w:val="24"/>
                <w:szCs w:val="24"/>
              </w:rPr>
              <w:t>Арлагульский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МПО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День рекордов «Самый меткий, </w:t>
            </w:r>
            <w:r w:rsidRPr="00A36C03">
              <w:rPr>
                <w:rFonts w:ascii="Times New Roman" w:hAnsi="Times New Roman"/>
                <w:sz w:val="24"/>
                <w:szCs w:val="24"/>
              </w:rPr>
              <w:lastRenderedPageBreak/>
              <w:t>быстрый, ловкий».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Конкурсная программа для настоящих мужчин.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Нет школьному хулиганству!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Беседа по экстремизму.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плохо?»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«Примерно веди себя в школе, дома, на улице».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Беседа по экстремизму.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Закон и беззаконие.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Красная книга Курганской области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Поздравляем наших мальчиков.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Конкурсная программа для милых дам.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С.Н.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36C03">
              <w:rPr>
                <w:rFonts w:ascii="Times New Roman" w:hAnsi="Times New Roman"/>
                <w:sz w:val="24"/>
                <w:szCs w:val="24"/>
              </w:rPr>
              <w:t>Арлагульский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МПО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С.Н.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Беседа по экстремизму.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Что я знаю о правах ребёнка?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плохо?»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36C03">
              <w:rPr>
                <w:rFonts w:ascii="Times New Roman" w:hAnsi="Times New Roman"/>
                <w:sz w:val="24"/>
                <w:szCs w:val="24"/>
              </w:rPr>
              <w:t>Арлагульский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МПО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Красная книга Курганской области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Конкурсная программа для наших девчонок.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Весёлые состязания для мальчишек.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  <w:r w:rsidRPr="00A36C03">
              <w:rPr>
                <w:rFonts w:ascii="Times New Roman" w:hAnsi="Times New Roman"/>
                <w:sz w:val="24"/>
                <w:szCs w:val="24"/>
              </w:rPr>
              <w:lastRenderedPageBreak/>
              <w:t>Е.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Спортивные состязания по ЗОЖ.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Беседа по экстремизму.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Беседа « Права и обязанности человека».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«Трудовое право и несовершеннолетние».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36C03">
              <w:rPr>
                <w:rFonts w:ascii="Times New Roman" w:hAnsi="Times New Roman"/>
                <w:sz w:val="24"/>
                <w:szCs w:val="24"/>
              </w:rPr>
              <w:t>Арлагульский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МПО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Красная книга Курганской области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36C03">
              <w:rPr>
                <w:rFonts w:ascii="Times New Roman" w:hAnsi="Times New Roman"/>
                <w:sz w:val="24"/>
                <w:szCs w:val="24"/>
              </w:rPr>
              <w:t>Арлагульский</w:t>
            </w:r>
            <w:proofErr w:type="spellEnd"/>
            <w:r w:rsidRPr="00A36C03">
              <w:rPr>
                <w:rFonts w:ascii="Times New Roman" w:hAnsi="Times New Roman"/>
                <w:sz w:val="24"/>
                <w:szCs w:val="24"/>
              </w:rPr>
              <w:t xml:space="preserve"> МПО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Красная книга Курганской области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«Трудовое право и несовершеннолетние».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Беседа « Права и обязанности человека».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Беседа по экстремизму.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Красная книга Курганской области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«Трудовое право и несовершеннолетние».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Беседа « Права и обязанности человека».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Мои первые документы.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Беседа по экстремизму.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Избирательное право.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Правонарушения подростков и их возможные последствия.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Спортивные соревнования по ЗОЖ.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Беседа по экстремизму.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Правовая оценка современных неформальных молодёжных движений.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«Трудовое право и несовершеннолетние».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Моя профессия.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Соревнование по волейболу.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8A170C" w:rsidRPr="00A36C03" w:rsidTr="00A36C03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Конференция о вредных привычках.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70C" w:rsidRPr="00A36C03" w:rsidRDefault="008A170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C03"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 w:rsidRPr="00A36C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8A170C" w:rsidRPr="00A36C03" w:rsidRDefault="008A170C" w:rsidP="008A170C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</w:p>
    <w:p w:rsidR="00B01DB9" w:rsidRPr="00A36C03" w:rsidRDefault="00B01DB9" w:rsidP="008A170C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</w:p>
    <w:p w:rsidR="00E42304" w:rsidRDefault="00E42304" w:rsidP="00DB33E7">
      <w:pPr>
        <w:tabs>
          <w:tab w:val="left" w:pos="3165"/>
        </w:tabs>
        <w:rPr>
          <w:rFonts w:ascii="Times New Roman" w:hAnsi="Times New Roman"/>
          <w:b/>
          <w:i/>
          <w:sz w:val="24"/>
          <w:szCs w:val="24"/>
        </w:rPr>
      </w:pPr>
    </w:p>
    <w:p w:rsidR="00E42304" w:rsidRDefault="00E42304" w:rsidP="00DB33E7">
      <w:pPr>
        <w:tabs>
          <w:tab w:val="left" w:pos="3165"/>
        </w:tabs>
        <w:rPr>
          <w:rFonts w:ascii="Times New Roman" w:hAnsi="Times New Roman"/>
          <w:b/>
          <w:i/>
          <w:sz w:val="24"/>
          <w:szCs w:val="24"/>
        </w:rPr>
      </w:pPr>
    </w:p>
    <w:p w:rsidR="00E42304" w:rsidRDefault="00E42304" w:rsidP="00DB33E7">
      <w:pPr>
        <w:tabs>
          <w:tab w:val="left" w:pos="3165"/>
        </w:tabs>
        <w:rPr>
          <w:rFonts w:ascii="Times New Roman" w:hAnsi="Times New Roman"/>
          <w:b/>
          <w:i/>
          <w:sz w:val="24"/>
          <w:szCs w:val="24"/>
        </w:rPr>
      </w:pPr>
    </w:p>
    <w:p w:rsidR="00DB33E7" w:rsidRPr="00A36C03" w:rsidRDefault="00B01DB9" w:rsidP="00DB33E7">
      <w:pPr>
        <w:tabs>
          <w:tab w:val="left" w:pos="3165"/>
        </w:tabs>
        <w:rPr>
          <w:rFonts w:ascii="Times New Roman" w:hAnsi="Times New Roman"/>
          <w:b/>
          <w:i/>
          <w:sz w:val="24"/>
          <w:szCs w:val="24"/>
        </w:rPr>
      </w:pPr>
      <w:r w:rsidRPr="00A36C03">
        <w:rPr>
          <w:rFonts w:ascii="Times New Roman" w:hAnsi="Times New Roman"/>
          <w:b/>
          <w:i/>
          <w:sz w:val="24"/>
          <w:szCs w:val="24"/>
        </w:rPr>
        <w:t xml:space="preserve">02.04.17г Зам директора по ВР: </w:t>
      </w:r>
      <w:proofErr w:type="spellStart"/>
      <w:r w:rsidRPr="00A36C03">
        <w:rPr>
          <w:rFonts w:ascii="Times New Roman" w:hAnsi="Times New Roman"/>
          <w:b/>
          <w:i/>
          <w:sz w:val="24"/>
          <w:szCs w:val="24"/>
        </w:rPr>
        <w:t>Савилова</w:t>
      </w:r>
      <w:proofErr w:type="spellEnd"/>
      <w:r w:rsidRPr="00A36C03">
        <w:rPr>
          <w:rFonts w:ascii="Times New Roman" w:hAnsi="Times New Roman"/>
          <w:b/>
          <w:i/>
          <w:sz w:val="24"/>
          <w:szCs w:val="24"/>
        </w:rPr>
        <w:t xml:space="preserve"> Е.В</w:t>
      </w:r>
      <w:r w:rsidR="00DB33E7" w:rsidRPr="00A36C03">
        <w:rPr>
          <w:rFonts w:ascii="Times New Roman" w:hAnsi="Times New Roman"/>
          <w:b/>
          <w:i/>
          <w:sz w:val="24"/>
          <w:szCs w:val="24"/>
        </w:rPr>
        <w:tab/>
      </w:r>
    </w:p>
    <w:p w:rsidR="00E42304" w:rsidRDefault="00E42304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2304" w:rsidRDefault="00E42304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2304" w:rsidRDefault="00E42304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2304" w:rsidRDefault="00E42304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999" w:rsidRDefault="00996999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2304" w:rsidRDefault="00E42304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Ежеквартальный отчёт  классных руководителей за 4 четверть 2016-2017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</w:p>
    <w:p w:rsidR="00E42304" w:rsidRDefault="00E42304" w:rsidP="00E423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Арлагульская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E42304" w:rsidRDefault="00E42304" w:rsidP="00E423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42304" w:rsidRDefault="00E42304" w:rsidP="00E4230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Выполнение плана воспитательной работы:</w:t>
      </w:r>
    </w:p>
    <w:tbl>
      <w:tblPr>
        <w:tblStyle w:val="a4"/>
        <w:tblW w:w="8833" w:type="dxa"/>
        <w:tblInd w:w="-743" w:type="dxa"/>
        <w:tblLook w:val="04A0"/>
      </w:tblPr>
      <w:tblGrid>
        <w:gridCol w:w="694"/>
        <w:gridCol w:w="4251"/>
        <w:gridCol w:w="1159"/>
        <w:gridCol w:w="1327"/>
        <w:gridCol w:w="1402"/>
      </w:tblGrid>
      <w:tr w:rsidR="00E42304" w:rsidTr="00E42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Меропр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ятия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проведено</w:t>
            </w:r>
          </w:p>
        </w:tc>
      </w:tr>
      <w:tr w:rsidR="00E42304" w:rsidTr="00E42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42304" w:rsidTr="00E42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42304" w:rsidTr="00E42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Викторины, анкетирование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42304" w:rsidTr="00E42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соревнования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42304" w:rsidTr="00E42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42304" w:rsidRDefault="00E42304" w:rsidP="00E4230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Организация социально-значимой деятельности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:(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акции, праздники, встречи, выставки, конкурсы, соревнования  и т. д.  )</w:t>
      </w:r>
    </w:p>
    <w:tbl>
      <w:tblPr>
        <w:tblW w:w="0" w:type="auto"/>
        <w:tblInd w:w="375" w:type="dxa"/>
        <w:tblLayout w:type="fixed"/>
        <w:tblLook w:val="04A0"/>
      </w:tblPr>
      <w:tblGrid>
        <w:gridCol w:w="735"/>
        <w:gridCol w:w="6360"/>
        <w:gridCol w:w="1710"/>
      </w:tblGrid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по волейболу и баскетболу.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Викторина «Наши вредные привычки».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«Как защитить природу»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Тимуровская работа (оказание помощи старым людям)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«Листовка о борьбе с вредными привычками»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по ЗОЖ.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«Техника безопасности детей в летние каникулы»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по вопросам безопасности детей.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ПДД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праздновании Дня Победы.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посвящённая Дню космонавтики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по ЗОЖ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открытых дверей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«Единый урок мужества»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«День единства народов Белоруссии и России»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Всемирных днях борьбы с туберкулёзом»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«Защита профессии»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по профориентации.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«Международный день детского телефона доверия»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«Безопасное колесо»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«Мы все талантливы»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эвакуация из школьного здания.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гражданской обороны.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«Горжусь тобой, мой край родной!»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«Сверстник, скажи здоровь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да!»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«Жить здоровы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здорово».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«Герои Чернобыля»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проектов «Мой здоровый образ жизни»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диктант.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Я и моё здоровье»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зелёный цвет».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«Как защитить природу родного края от загрязнений?»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Экологический урок «Мусор и отходы: в чём разница?»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по профилактике вредных привычек.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половому воспитанию школьников.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42304" w:rsidTr="00E42304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чистоты «Уборка школьной территории».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E42304" w:rsidRDefault="00E42304" w:rsidP="00E42304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</w:p>
    <w:p w:rsidR="00E42304" w:rsidRDefault="00E42304" w:rsidP="00E42304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42304" w:rsidRDefault="00E42304" w:rsidP="00E42304">
      <w:pPr>
        <w:rPr>
          <w:rFonts w:ascii="Times New Roman" w:hAnsi="Times New Roman"/>
          <w:b/>
          <w:i/>
          <w:sz w:val="24"/>
          <w:szCs w:val="24"/>
        </w:rPr>
      </w:pPr>
    </w:p>
    <w:p w:rsidR="00E42304" w:rsidRDefault="00E42304" w:rsidP="00E4230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tbl>
      <w:tblPr>
        <w:tblStyle w:val="a4"/>
        <w:tblW w:w="9288" w:type="dxa"/>
        <w:tblInd w:w="-743" w:type="dxa"/>
        <w:tblLook w:val="04A0"/>
      </w:tblPr>
      <w:tblGrid>
        <w:gridCol w:w="1619"/>
        <w:gridCol w:w="1217"/>
        <w:gridCol w:w="1276"/>
        <w:gridCol w:w="2028"/>
        <w:gridCol w:w="1515"/>
        <w:gridCol w:w="1633"/>
      </w:tblGrid>
      <w:tr w:rsidR="00E42304" w:rsidTr="00E42304">
        <w:trPr>
          <w:trHeight w:val="9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Занятия род.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Заседаний род комитета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Индивидуальных бесед с родителями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Совместных дел с родителями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квартир уч-ся</w:t>
            </w:r>
          </w:p>
        </w:tc>
      </w:tr>
      <w:tr w:rsidR="00E42304" w:rsidTr="00E42304">
        <w:trPr>
          <w:trHeight w:val="81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E42304" w:rsidRDefault="00E42304" w:rsidP="00E423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обучающими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группы риска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8994" w:type="dxa"/>
        <w:tblInd w:w="-743" w:type="dxa"/>
        <w:tblLook w:val="04A0"/>
      </w:tblPr>
      <w:tblGrid>
        <w:gridCol w:w="1985"/>
        <w:gridCol w:w="2336"/>
        <w:gridCol w:w="2336"/>
        <w:gridCol w:w="2337"/>
      </w:tblGrid>
      <w:tr w:rsidR="00E42304" w:rsidTr="00E423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профилактики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учителями по предметам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уроков</w:t>
            </w:r>
          </w:p>
        </w:tc>
      </w:tr>
      <w:tr w:rsidR="00E42304" w:rsidTr="00E423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Default="00E423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E42304" w:rsidRDefault="00E42304" w:rsidP="00E4230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Тематические классные часы:</w:t>
      </w:r>
    </w:p>
    <w:tbl>
      <w:tblPr>
        <w:tblW w:w="0" w:type="auto"/>
        <w:tblInd w:w="-743" w:type="dxa"/>
        <w:tblLayout w:type="fixed"/>
        <w:tblLook w:val="04A0"/>
      </w:tblPr>
      <w:tblGrid>
        <w:gridCol w:w="810"/>
        <w:gridCol w:w="4350"/>
        <w:gridCol w:w="2010"/>
        <w:gridCol w:w="1797"/>
      </w:tblGrid>
      <w:tr w:rsidR="00E42304" w:rsidTr="00E42304">
        <w:trPr>
          <w:trHeight w:val="51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653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рабочим местам родителей.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«Как вести себя при ЧС?»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«Весёлые старты»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добра.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Концертная программа для дошкольников (в детском саду).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«Как вести себя при ЧС?»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рабочим местам родителей.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«Весёлые старты»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экологии «Как вести себя по отношению к природе?»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станциям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С.Н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«Весёлые старты»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профессиях.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«Как вести себя при ЧС?»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рабочим местам родителей.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гигиене школьника.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 по ЗОЖ.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толерантности.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половом воспитании.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«Первый полёт в космос»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Г.А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 в современном мире»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толерантности.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половом воспитании.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«Экологическая ситуация в мире»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Т.Н</w:t>
            </w:r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толерантности.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биографии космонавтов.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половом воспитании.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«Экологические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проблемы современности»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по выбору профессии.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половом воспитании.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факторах, влияющих на здоровье человека.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толерантности.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баскетболу.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42304" w:rsidTr="00E42304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«Экологические проблемы современности»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2304" w:rsidRDefault="00E42304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E42304" w:rsidRDefault="00E42304" w:rsidP="00E42304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</w:p>
    <w:p w:rsidR="00E42304" w:rsidRDefault="00E42304" w:rsidP="00E42304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</w:p>
    <w:p w:rsidR="00E42304" w:rsidRDefault="00E42304" w:rsidP="00E42304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04.06.17г. Зам. директора по ВР: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Савилова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Е.В</w:t>
      </w:r>
    </w:p>
    <w:p w:rsidR="0021030A" w:rsidRPr="00A36C03" w:rsidRDefault="0021030A">
      <w:pPr>
        <w:rPr>
          <w:rFonts w:ascii="Times New Roman" w:hAnsi="Times New Roman"/>
          <w:sz w:val="24"/>
          <w:szCs w:val="24"/>
        </w:rPr>
      </w:pPr>
    </w:p>
    <w:sectPr w:rsidR="0021030A" w:rsidRPr="00A36C03" w:rsidSect="00702E7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3152"/>
    <w:multiLevelType w:val="hybridMultilevel"/>
    <w:tmpl w:val="9DD4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33E7"/>
    <w:rsid w:val="0010429E"/>
    <w:rsid w:val="00137990"/>
    <w:rsid w:val="0021030A"/>
    <w:rsid w:val="002735C7"/>
    <w:rsid w:val="00354A32"/>
    <w:rsid w:val="00437D1B"/>
    <w:rsid w:val="004F066F"/>
    <w:rsid w:val="005006F4"/>
    <w:rsid w:val="00517D68"/>
    <w:rsid w:val="005C338C"/>
    <w:rsid w:val="00702E71"/>
    <w:rsid w:val="007C3152"/>
    <w:rsid w:val="008A170C"/>
    <w:rsid w:val="00996999"/>
    <w:rsid w:val="00A36C03"/>
    <w:rsid w:val="00AC209A"/>
    <w:rsid w:val="00B01DB9"/>
    <w:rsid w:val="00B877F5"/>
    <w:rsid w:val="00BF494F"/>
    <w:rsid w:val="00CE30FD"/>
    <w:rsid w:val="00DB33E7"/>
    <w:rsid w:val="00E42304"/>
    <w:rsid w:val="00F6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E7"/>
    <w:pPr>
      <w:ind w:left="720"/>
      <w:contextualSpacing/>
    </w:pPr>
  </w:style>
  <w:style w:type="table" w:styleId="a4">
    <w:name w:val="Table Grid"/>
    <w:basedOn w:val="a1"/>
    <w:uiPriority w:val="59"/>
    <w:rsid w:val="00DB33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44AB-7BEC-427F-ADC4-1E8A657F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dcterms:created xsi:type="dcterms:W3CDTF">2017-04-02T03:40:00Z</dcterms:created>
  <dcterms:modified xsi:type="dcterms:W3CDTF">2017-06-04T13:38:00Z</dcterms:modified>
</cp:coreProperties>
</file>